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86" w:rsidRPr="00661086" w:rsidRDefault="00661086" w:rsidP="00661086">
      <w:pPr>
        <w:ind w:left="-810"/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</w:rPr>
      </w:pPr>
      <w:r>
        <w:t xml:space="preserve">1.1.3 </w:t>
      </w:r>
      <w:r w:rsidRPr="00661086"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</w:rPr>
        <w:t xml:space="preserve">Details of the revised Curricula/Syllabi of the programmes during </w:t>
      </w:r>
      <w:r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</w:rPr>
        <w:t>2022-23 as per NEP-2020</w:t>
      </w:r>
      <w:r w:rsidR="00485DA2">
        <w:rPr>
          <w:rFonts w:ascii="Verdana" w:eastAsia="Times New Roman" w:hAnsi="Verdana" w:cs="Calibri"/>
          <w:color w:val="000000"/>
          <w:kern w:val="0"/>
          <w:sz w:val="18"/>
          <w:szCs w:val="18"/>
          <w:lang w:eastAsia="en-IN"/>
        </w:rPr>
        <w:t xml:space="preserve"> </w:t>
      </w:r>
    </w:p>
    <w:tbl>
      <w:tblPr>
        <w:tblW w:w="899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6"/>
        <w:gridCol w:w="1251"/>
        <w:gridCol w:w="7470"/>
      </w:tblGrid>
      <w:tr w:rsidR="00661086" w:rsidRPr="00661086" w:rsidTr="00661086">
        <w:trPr>
          <w:trHeight w:val="408"/>
        </w:trPr>
        <w:tc>
          <w:tcPr>
            <w:tcW w:w="4053" w:type="dxa"/>
            <w:vMerge w:val="restart"/>
            <w:shd w:val="clear" w:color="auto" w:fill="auto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  <w:t xml:space="preserve">Name of the programme revised 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  <w:t>Programme Code</w:t>
            </w:r>
          </w:p>
        </w:tc>
        <w:tc>
          <w:tcPr>
            <w:tcW w:w="3518" w:type="dxa"/>
            <w:vMerge w:val="restart"/>
            <w:shd w:val="clear" w:color="auto" w:fill="auto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  <w:t>Link of revised syllabus/PPR</w:t>
            </w:r>
          </w:p>
        </w:tc>
      </w:tr>
      <w:tr w:rsidR="00661086" w:rsidRPr="00661086" w:rsidTr="00661086">
        <w:trPr>
          <w:trHeight w:val="408"/>
        </w:trPr>
        <w:tc>
          <w:tcPr>
            <w:tcW w:w="4053" w:type="dxa"/>
            <w:vMerge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lang w:eastAsia="en-IN"/>
              </w:rPr>
            </w:pP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 xml:space="preserve">Bachelor of Arts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http://14.139.237.190/ciqa/PPR_BA.pdf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B.Sc.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BSc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http://14.139.237.190/ciqa/PPR-BSc.pdf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Bachelor of Library and Information Science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BLIS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http://14.139.237.190/ciqa/27_04_2023_PPR_BLIS.pdf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Bachelor in Tourism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BTS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http://14.139.237.190/ciqa/27_04_2023_PPR_BLIS.pdf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B.Ed.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B.ED.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http://14.139.237.190/ciqa/27_04_2023_PPR_B_Ed.pdf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B.Ed. Spl Education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B.ED (SE)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http://14.139.237.190/ciqa/27_04_2023_PPR_B_Ed_se.pdf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B.Sc. Human Nutrition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UGHN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http://14.139.237.190/ciqa/PPR%20HUMAN%20NUTRITION.pdf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Bachelor Of Computer Application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BCA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http://14.139.237.190/ciqa/27_04_2023_PPR_BCA.pdf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Bachelor of commerce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Bcom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http://14.139.237.190/ciqa/27_04_2023_PPR_BCOM.pdf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Bachelor of Business Administration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BBA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http://14.139.237.190/ciqa/27_04_2023_PPR_BBBA.pdf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Hindi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MAHI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http://14.139.237.190/ciqa/PPR%20MAHI.pdf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English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MAEN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http://14.139.237.190/ciqa/PPR%20MAEN.pdf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Philosophy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MAPH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http://14.139.237.190/ciqa/PPR%20MAPH.pdf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Sanskrit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http://14.139.237.190/ciqa/PPR%20MAST.pdf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Urdu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MAUR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http://14.139.237.190/ciqa/PPR%20MAUR.pdf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Master of Library Information Science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MLIS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http://14.139.237.190/ciqa/PPR%20MLIS.pdf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Journalism &amp; Mass Communication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(JMC)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http://14.139.237.190/ciqa/PPR%20MAJMC.pdf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History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MAHY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http://14.139.237.190/ciqa/PPR%20MAHY.pdf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Sociology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MASY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http://14.139.237.190/ciqa/PPR%20M%20A%20SOCIOLOGY.pdf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 Geography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MAGO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http://14.139.237.190/ciqa/PPR_MAGO_GEOGRAPHY.pdf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Political Science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MAPS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http://14.139.237.190/ciqa/PPR_MAPS.pdf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Master in Social Work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MSW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http://14.139.237.190/ciqa/PPR_MSW.pdf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M.Sc. Biochemistry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PGBCH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http://14.139.237.190/ciqa/PPR%20PGBCH.pdf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M.Sc. Statistics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PGSTAT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http://14.139.237.190/ciqa/PPR%20MscSTAT%20and%20MASTAT.pdf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 xml:space="preserve">M.A. </w:t>
            </w: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lastRenderedPageBreak/>
              <w:t>Statistics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lastRenderedPageBreak/>
              <w:t>MASTAT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http://14.139.237.190/ciqa/PPR%20MscSTAT%20and%20MASTAT.</w:t>
            </w: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lastRenderedPageBreak/>
              <w:t>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lastRenderedPageBreak/>
              <w:t>M.Sc. Computer Science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MSCCS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http://14.139.237.190/ciqa/PPR%20MSc%20CS.pdf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M.A. Education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MAED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http://14.139.237.190/ciqa/PPR%20MAED.pdf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Masters of Business Administration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MBA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http://14.139.237.190/ciqa/PPR%20MBA.pdf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Master of commerce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M.Com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http://14.139.237.190/ciqa/PPR_MCOM.pdf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M.Sc. Food and Nutrition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MSCFN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http://14.139.237.190/ciqa/PPR%20MSc%20FOOD%20AND%20NUTRITION.pdf</w:t>
            </w:r>
          </w:p>
        </w:tc>
      </w:tr>
      <w:tr w:rsidR="00661086" w:rsidRPr="00661086" w:rsidTr="00661086">
        <w:trPr>
          <w:trHeight w:val="312"/>
        </w:trPr>
        <w:tc>
          <w:tcPr>
            <w:tcW w:w="4053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Master Of Computer Applications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61086" w:rsidRPr="00661086" w:rsidRDefault="00661086" w:rsidP="0066108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</w:pPr>
            <w:r w:rsidRPr="00661086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en-IN"/>
              </w:rPr>
              <w:t>MCA</w:t>
            </w:r>
          </w:p>
        </w:tc>
        <w:tc>
          <w:tcPr>
            <w:tcW w:w="3518" w:type="dxa"/>
            <w:shd w:val="clear" w:color="auto" w:fill="auto"/>
            <w:vAlign w:val="bottom"/>
          </w:tcPr>
          <w:p w:rsidR="00661086" w:rsidRPr="00661086" w:rsidRDefault="00661086" w:rsidP="0066108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</w:pPr>
            <w:r w:rsidRPr="00661086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IN"/>
              </w:rPr>
              <w:t>http://14.139.237.190/ciqa/PPR%20MCA.pdf</w:t>
            </w:r>
          </w:p>
        </w:tc>
      </w:tr>
    </w:tbl>
    <w:p w:rsidR="00013C65" w:rsidRDefault="00013C65"/>
    <w:sectPr w:rsidR="00013C65" w:rsidSect="005B5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661086"/>
    <w:rsid w:val="00013C65"/>
    <w:rsid w:val="003B793C"/>
    <w:rsid w:val="00485DA2"/>
    <w:rsid w:val="005B57A4"/>
    <w:rsid w:val="00661086"/>
    <w:rsid w:val="00E529A2"/>
    <w:rsid w:val="00F2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Shahbaz Ahmad</cp:lastModifiedBy>
  <cp:revision>2</cp:revision>
  <dcterms:created xsi:type="dcterms:W3CDTF">2023-09-30T07:34:00Z</dcterms:created>
  <dcterms:modified xsi:type="dcterms:W3CDTF">2023-10-03T10:13:00Z</dcterms:modified>
</cp:coreProperties>
</file>